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FFA5" w14:textId="6B021A66" w:rsidR="000A4354" w:rsidRPr="000A4354" w:rsidRDefault="6EF5C255" w:rsidP="57DCAE88">
      <w:pPr>
        <w:pStyle w:val="NormalWeb"/>
        <w:spacing w:before="0" w:beforeAutospacing="0" w:after="0" w:afterAutospacing="0"/>
        <w:rPr>
          <w:rStyle w:val="Strong"/>
          <w:rFonts w:asciiTheme="minorHAnsi" w:hAnsiTheme="minorHAnsi" w:cstheme="minorBidi"/>
          <w:color w:val="0E101A"/>
          <w:sz w:val="20"/>
          <w:szCs w:val="20"/>
        </w:rPr>
      </w:pPr>
      <w:r w:rsidRPr="57DCAE88">
        <w:rPr>
          <w:rStyle w:val="Strong"/>
          <w:rFonts w:asciiTheme="minorHAnsi" w:hAnsiTheme="minorHAnsi" w:cstheme="minorBidi"/>
          <w:color w:val="0E101A"/>
          <w:sz w:val="20"/>
          <w:szCs w:val="20"/>
        </w:rPr>
        <w:t xml:space="preserve">February </w:t>
      </w:r>
      <w:r w:rsidR="5659268E" w:rsidRPr="57DCAE88">
        <w:rPr>
          <w:rStyle w:val="Strong"/>
          <w:rFonts w:asciiTheme="minorHAnsi" w:hAnsiTheme="minorHAnsi" w:cstheme="minorBidi"/>
          <w:color w:val="0E101A"/>
          <w:sz w:val="20"/>
          <w:szCs w:val="20"/>
        </w:rPr>
        <w:t>2</w:t>
      </w:r>
      <w:r w:rsidR="001753A3">
        <w:rPr>
          <w:rStyle w:val="Strong"/>
          <w:rFonts w:asciiTheme="minorHAnsi" w:hAnsiTheme="minorHAnsi" w:cstheme="minorBidi"/>
          <w:color w:val="0E101A"/>
          <w:sz w:val="20"/>
          <w:szCs w:val="20"/>
        </w:rPr>
        <w:t>5</w:t>
      </w:r>
      <w:r w:rsidRPr="57DCAE88">
        <w:rPr>
          <w:rStyle w:val="Strong"/>
          <w:rFonts w:asciiTheme="minorHAnsi" w:hAnsiTheme="minorHAnsi" w:cstheme="minorBidi"/>
          <w:color w:val="0E101A"/>
          <w:sz w:val="20"/>
          <w:szCs w:val="20"/>
        </w:rPr>
        <w:t>, 2025</w:t>
      </w:r>
    </w:p>
    <w:p w14:paraId="28F83403"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Style w:val="Strong"/>
          <w:rFonts w:asciiTheme="minorHAnsi" w:hAnsiTheme="minorHAnsi" w:cstheme="minorHAnsi"/>
          <w:color w:val="0E101A"/>
          <w:sz w:val="20"/>
          <w:szCs w:val="20"/>
        </w:rPr>
        <w:t>FOR IMMEDIATE RELEASE</w:t>
      </w:r>
    </w:p>
    <w:p w14:paraId="54F00D1D"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p>
    <w:p w14:paraId="1833E9F4"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Style w:val="Strong"/>
          <w:rFonts w:asciiTheme="minorHAnsi" w:hAnsiTheme="minorHAnsi" w:cstheme="minorHAnsi"/>
          <w:color w:val="0E101A"/>
          <w:sz w:val="20"/>
          <w:szCs w:val="20"/>
        </w:rPr>
        <w:t>Contacts:</w:t>
      </w:r>
    </w:p>
    <w:p w14:paraId="1AA2F602"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Fonts w:asciiTheme="minorHAnsi" w:hAnsiTheme="minorHAnsi" w:cstheme="minorHAnsi"/>
          <w:color w:val="0E101A"/>
          <w:sz w:val="20"/>
          <w:szCs w:val="20"/>
        </w:rPr>
        <w:t>Stephanni Renn</w:t>
      </w:r>
    </w:p>
    <w:p w14:paraId="78C45F53"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Fonts w:asciiTheme="minorHAnsi" w:hAnsiTheme="minorHAnsi" w:cstheme="minorHAnsi"/>
          <w:color w:val="0E101A"/>
          <w:sz w:val="20"/>
          <w:szCs w:val="20"/>
        </w:rPr>
        <w:t>Vice President Early Childhood Programs</w:t>
      </w:r>
    </w:p>
    <w:p w14:paraId="2089E0A0"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Fonts w:asciiTheme="minorHAnsi" w:hAnsiTheme="minorHAnsi" w:cstheme="minorHAnsi"/>
          <w:color w:val="0E101A"/>
          <w:sz w:val="20"/>
          <w:szCs w:val="20"/>
        </w:rPr>
        <w:t>Sixpence Administrator</w:t>
      </w:r>
    </w:p>
    <w:p w14:paraId="647B1C23"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hyperlink r:id="rId10" w:tgtFrame="_blank" w:history="1">
        <w:r w:rsidRPr="000A4354">
          <w:rPr>
            <w:rStyle w:val="Hyperlink"/>
            <w:rFonts w:asciiTheme="minorHAnsi" w:hAnsiTheme="minorHAnsi" w:cstheme="minorHAnsi"/>
            <w:color w:val="4A6EE0"/>
            <w:sz w:val="20"/>
            <w:szCs w:val="20"/>
          </w:rPr>
          <w:t>srenn@nebraskachildren.org</w:t>
        </w:r>
      </w:hyperlink>
    </w:p>
    <w:p w14:paraId="61F34587"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r w:rsidRPr="000A4354">
        <w:rPr>
          <w:rFonts w:asciiTheme="minorHAnsi" w:hAnsiTheme="minorHAnsi" w:cstheme="minorHAnsi"/>
          <w:color w:val="0E101A"/>
          <w:sz w:val="20"/>
          <w:szCs w:val="20"/>
        </w:rPr>
        <w:t>402-239-5920</w:t>
      </w:r>
    </w:p>
    <w:p w14:paraId="5CF796F1"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p>
    <w:p w14:paraId="7C3CC6FD" w14:textId="77777777" w:rsidR="000A4354" w:rsidRPr="000A4354" w:rsidRDefault="000A4354" w:rsidP="57DCAE88">
      <w:pPr>
        <w:pStyle w:val="NormalWeb"/>
        <w:spacing w:before="0" w:beforeAutospacing="0" w:after="0" w:afterAutospacing="0"/>
        <w:rPr>
          <w:rFonts w:asciiTheme="minorHAnsi" w:hAnsiTheme="minorHAnsi" w:cstheme="minorBidi"/>
          <w:color w:val="0E101A"/>
          <w:sz w:val="20"/>
          <w:szCs w:val="20"/>
        </w:rPr>
      </w:pPr>
    </w:p>
    <w:p w14:paraId="3E573243" w14:textId="3FE4A698" w:rsidR="57DCAE88" w:rsidRDefault="57DCAE88" w:rsidP="57DCAE88">
      <w:pPr>
        <w:pStyle w:val="NormalWeb"/>
        <w:spacing w:before="0" w:beforeAutospacing="0" w:after="0" w:afterAutospacing="0"/>
        <w:rPr>
          <w:rFonts w:asciiTheme="minorHAnsi" w:hAnsiTheme="minorHAnsi" w:cstheme="minorBidi"/>
          <w:color w:val="0E101A"/>
          <w:sz w:val="20"/>
          <w:szCs w:val="20"/>
        </w:rPr>
      </w:pPr>
    </w:p>
    <w:p w14:paraId="42AAD065" w14:textId="77777777" w:rsidR="000A4354" w:rsidRPr="000A4354" w:rsidRDefault="000A4354" w:rsidP="000A4354">
      <w:pPr>
        <w:pStyle w:val="NormalWeb"/>
        <w:spacing w:before="0" w:beforeAutospacing="0" w:after="0" w:afterAutospacing="0"/>
        <w:rPr>
          <w:rFonts w:asciiTheme="minorHAnsi" w:hAnsiTheme="minorHAnsi" w:cstheme="minorHAnsi"/>
          <w:color w:val="0E101A"/>
          <w:sz w:val="20"/>
          <w:szCs w:val="20"/>
        </w:rPr>
      </w:pPr>
    </w:p>
    <w:p w14:paraId="6A2BC25D" w14:textId="3520F56F" w:rsidR="000A4354" w:rsidRPr="000A4354" w:rsidRDefault="00C04327" w:rsidP="0080447A">
      <w:pPr>
        <w:pStyle w:val="NormalWeb"/>
        <w:spacing w:before="0" w:beforeAutospacing="0" w:after="0" w:afterAutospacing="0"/>
        <w:jc w:val="center"/>
        <w:rPr>
          <w:rFonts w:asciiTheme="minorHAnsi" w:hAnsiTheme="minorHAnsi" w:cstheme="minorHAnsi"/>
          <w:color w:val="0E101A"/>
          <w:sz w:val="20"/>
          <w:szCs w:val="20"/>
        </w:rPr>
      </w:pPr>
      <w:r w:rsidRPr="00F279B9">
        <w:rPr>
          <w:b/>
          <w:bCs/>
          <w:color w:val="0E101A"/>
          <w:sz w:val="28"/>
          <w:szCs w:val="28"/>
        </w:rPr>
        <w:t xml:space="preserve">Grant Opportunity Alert: Sixpence Early Learning Fund Seeks Proposals </w:t>
      </w:r>
      <w:r w:rsidR="004F0C4A">
        <w:rPr>
          <w:rFonts w:asciiTheme="minorHAnsi" w:hAnsiTheme="minorHAnsi" w:cstheme="minorBidi"/>
          <w:b/>
          <w:bCs/>
          <w:color w:val="0E101A"/>
          <w:sz w:val="28"/>
          <w:szCs w:val="28"/>
        </w:rPr>
        <w:br/>
      </w:r>
      <w:r w:rsidRPr="00F279B9">
        <w:rPr>
          <w:b/>
          <w:bCs/>
          <w:color w:val="0E101A"/>
          <w:sz w:val="28"/>
          <w:szCs w:val="28"/>
        </w:rPr>
        <w:t>for Family Engagement Programs</w:t>
      </w:r>
    </w:p>
    <w:p w14:paraId="29717983" w14:textId="30D580F3" w:rsidR="000A4354" w:rsidRPr="000A4354" w:rsidRDefault="000A4354" w:rsidP="57DCAE88">
      <w:pPr>
        <w:pStyle w:val="NormalWeb"/>
        <w:spacing w:before="0" w:beforeAutospacing="0" w:after="0" w:afterAutospacing="0"/>
        <w:rPr>
          <w:rFonts w:asciiTheme="minorHAnsi" w:hAnsiTheme="minorHAnsi" w:cstheme="minorBidi"/>
          <w:color w:val="0E101A"/>
          <w:sz w:val="20"/>
          <w:szCs w:val="20"/>
        </w:rPr>
      </w:pPr>
    </w:p>
    <w:p w14:paraId="3D0BC4B7" w14:textId="4087C6BE" w:rsidR="00F279B9" w:rsidRDefault="384160E0" w:rsidP="00F279B9">
      <w:pPr>
        <w:spacing w:after="0"/>
      </w:pPr>
      <w:r w:rsidRPr="57DCAE88">
        <w:rPr>
          <w:rFonts w:ascii="Calibri" w:eastAsia="Calibri" w:hAnsi="Calibri" w:cs="Calibri"/>
          <w:color w:val="0E101A"/>
        </w:rPr>
        <w:t xml:space="preserve">LINCOLN, NE— </w:t>
      </w:r>
      <w:r w:rsidR="007E5912" w:rsidRPr="007E5912">
        <w:rPr>
          <w:rFonts w:ascii="Calibri" w:eastAsia="Calibri" w:hAnsi="Calibri" w:cs="Calibri"/>
          <w:color w:val="0E101A"/>
        </w:rPr>
        <w:t xml:space="preserve">The </w:t>
      </w:r>
      <w:r w:rsidR="007E5912">
        <w:rPr>
          <w:rFonts w:ascii="Calibri" w:eastAsia="Calibri" w:hAnsi="Calibri" w:cs="Calibri"/>
          <w:color w:val="0E101A"/>
        </w:rPr>
        <w:t xml:space="preserve">Trustees of the </w:t>
      </w:r>
      <w:r w:rsidR="007E5912" w:rsidRPr="007E5912">
        <w:rPr>
          <w:rFonts w:ascii="Calibri" w:eastAsia="Calibri" w:hAnsi="Calibri" w:cs="Calibri"/>
          <w:color w:val="0E101A"/>
        </w:rPr>
        <w:t xml:space="preserve">Sixpence Early Learning Fund </w:t>
      </w:r>
      <w:r w:rsidR="004A78E1">
        <w:rPr>
          <w:rFonts w:ascii="Calibri" w:eastAsia="Calibri" w:hAnsi="Calibri" w:cs="Calibri"/>
          <w:color w:val="0E101A"/>
        </w:rPr>
        <w:t>are</w:t>
      </w:r>
      <w:r w:rsidR="007E5912" w:rsidRPr="007E5912">
        <w:rPr>
          <w:rFonts w:ascii="Calibri" w:eastAsia="Calibri" w:hAnsi="Calibri" w:cs="Calibri"/>
          <w:color w:val="0E101A"/>
        </w:rPr>
        <w:t xml:space="preserve"> offering five family engagement grants</w:t>
      </w:r>
      <w:r w:rsidR="001753A3">
        <w:rPr>
          <w:rFonts w:ascii="Calibri" w:eastAsia="Calibri" w:hAnsi="Calibri" w:cs="Calibri"/>
          <w:color w:val="0E101A"/>
        </w:rPr>
        <w:t xml:space="preserve"> </w:t>
      </w:r>
      <w:r w:rsidR="004A78E1">
        <w:rPr>
          <w:rFonts w:ascii="Calibri" w:eastAsia="Calibri" w:hAnsi="Calibri" w:cs="Calibri"/>
          <w:color w:val="0E101A"/>
        </w:rPr>
        <w:t xml:space="preserve">(home visitation) </w:t>
      </w:r>
      <w:r w:rsidR="003E4611">
        <w:rPr>
          <w:rFonts w:ascii="Calibri" w:eastAsia="Calibri" w:hAnsi="Calibri" w:cs="Calibri"/>
          <w:color w:val="0E101A"/>
        </w:rPr>
        <w:t xml:space="preserve">to </w:t>
      </w:r>
      <w:r w:rsidR="007E5912" w:rsidRPr="007E5912">
        <w:rPr>
          <w:rFonts w:ascii="Calibri" w:eastAsia="Calibri" w:hAnsi="Calibri" w:cs="Calibri"/>
          <w:color w:val="0E101A"/>
        </w:rPr>
        <w:t>support Birth-to-Three services</w:t>
      </w:r>
      <w:r w:rsidR="007813A5">
        <w:rPr>
          <w:rFonts w:ascii="Calibri" w:eastAsia="Calibri" w:hAnsi="Calibri" w:cs="Calibri"/>
          <w:color w:val="0E101A"/>
        </w:rPr>
        <w:t xml:space="preserve"> in</w:t>
      </w:r>
      <w:r w:rsidR="009308CC">
        <w:rPr>
          <w:rFonts w:ascii="Calibri" w:eastAsia="Calibri" w:hAnsi="Calibri" w:cs="Calibri"/>
          <w:color w:val="0E101A"/>
        </w:rPr>
        <w:t xml:space="preserve"> new or expanding family engagement programs</w:t>
      </w:r>
      <w:r w:rsidR="007E5912" w:rsidRPr="007E5912">
        <w:rPr>
          <w:rFonts w:ascii="Calibri" w:eastAsia="Calibri" w:hAnsi="Calibri" w:cs="Calibri"/>
          <w:color w:val="0E101A"/>
        </w:rPr>
        <w:t xml:space="preserve">. School districts or district cooperatives can apply in partnership with community-based early childhood </w:t>
      </w:r>
      <w:r w:rsidR="009424DB">
        <w:rPr>
          <w:rFonts w:ascii="Calibri" w:eastAsia="Calibri" w:hAnsi="Calibri" w:cs="Calibri"/>
          <w:color w:val="0E101A"/>
        </w:rPr>
        <w:t>programs</w:t>
      </w:r>
      <w:r w:rsidR="007E5912" w:rsidRPr="007E5912">
        <w:rPr>
          <w:rFonts w:ascii="Calibri" w:eastAsia="Calibri" w:hAnsi="Calibri" w:cs="Calibri"/>
          <w:color w:val="0E101A"/>
        </w:rPr>
        <w:t xml:space="preserve">. </w:t>
      </w:r>
      <w:r w:rsidR="004E3A32">
        <w:rPr>
          <w:rFonts w:ascii="Calibri" w:eastAsia="Calibri" w:hAnsi="Calibri" w:cs="Calibri"/>
          <w:color w:val="0E101A"/>
        </w:rPr>
        <w:t>Each partnership</w:t>
      </w:r>
      <w:r w:rsidR="001E4DE3">
        <w:rPr>
          <w:rFonts w:ascii="Calibri" w:eastAsia="Calibri" w:hAnsi="Calibri" w:cs="Calibri"/>
          <w:color w:val="0E101A"/>
        </w:rPr>
        <w:t xml:space="preserve"> can apply for up to</w:t>
      </w:r>
      <w:r w:rsidR="00A23260">
        <w:rPr>
          <w:rFonts w:ascii="Calibri" w:eastAsia="Calibri" w:hAnsi="Calibri" w:cs="Calibri"/>
          <w:color w:val="0E101A"/>
        </w:rPr>
        <w:t xml:space="preserve"> $8</w:t>
      </w:r>
      <w:r w:rsidR="00560465">
        <w:rPr>
          <w:rFonts w:ascii="Calibri" w:eastAsia="Calibri" w:hAnsi="Calibri" w:cs="Calibri"/>
          <w:color w:val="0E101A"/>
        </w:rPr>
        <w:t>5</w:t>
      </w:r>
      <w:r w:rsidR="00A23260">
        <w:rPr>
          <w:rFonts w:ascii="Calibri" w:eastAsia="Calibri" w:hAnsi="Calibri" w:cs="Calibri"/>
          <w:color w:val="0E101A"/>
        </w:rPr>
        <w:t xml:space="preserve">,000 </w:t>
      </w:r>
      <w:r w:rsidR="00493F62">
        <w:rPr>
          <w:rFonts w:ascii="Calibri" w:eastAsia="Calibri" w:hAnsi="Calibri" w:cs="Calibri"/>
          <w:color w:val="0E101A"/>
        </w:rPr>
        <w:t>(with additional start-up funding available for new programs)</w:t>
      </w:r>
      <w:r w:rsidR="007E5912" w:rsidRPr="007E5912">
        <w:rPr>
          <w:rFonts w:ascii="Calibri" w:eastAsia="Calibri" w:hAnsi="Calibri" w:cs="Calibri"/>
          <w:color w:val="0E101A"/>
        </w:rPr>
        <w:t xml:space="preserve"> to expand access to quality early learning for Nebraska's infants and toddlers, helping close the achievement gap before kindergarten.</w:t>
      </w:r>
      <w:r w:rsidR="00E26D15">
        <w:rPr>
          <w:rFonts w:ascii="Calibri" w:eastAsia="Calibri" w:hAnsi="Calibri" w:cs="Calibri"/>
          <w:color w:val="0E101A"/>
        </w:rPr>
        <w:t xml:space="preserve"> </w:t>
      </w:r>
      <w:r w:rsidR="00B97C30">
        <w:rPr>
          <w:rFonts w:ascii="Calibri" w:eastAsia="Calibri" w:hAnsi="Calibri" w:cs="Calibri"/>
          <w:color w:val="0E101A"/>
        </w:rPr>
        <w:t xml:space="preserve">The application will </w:t>
      </w:r>
      <w:r w:rsidR="00394129">
        <w:rPr>
          <w:rFonts w:ascii="Calibri" w:eastAsia="Calibri" w:hAnsi="Calibri" w:cs="Calibri"/>
          <w:color w:val="0E101A"/>
        </w:rPr>
        <w:t xml:space="preserve">go </w:t>
      </w:r>
      <w:r w:rsidR="00B97C30">
        <w:rPr>
          <w:rFonts w:ascii="Calibri" w:eastAsia="Calibri" w:hAnsi="Calibri" w:cs="Calibri"/>
          <w:color w:val="0E101A"/>
        </w:rPr>
        <w:t xml:space="preserve">live at </w:t>
      </w:r>
      <w:hyperlink r:id="rId11" w:history="1">
        <w:r w:rsidR="000C20D0" w:rsidRPr="00F279B9">
          <w:rPr>
            <w:rStyle w:val="Hyperlink"/>
            <w:rFonts w:ascii="Calibri" w:eastAsia="Calibri" w:hAnsi="Calibri" w:cs="Calibri"/>
          </w:rPr>
          <w:t>www.singasongofsixpence.org</w:t>
        </w:r>
      </w:hyperlink>
      <w:r w:rsidR="000C20D0">
        <w:rPr>
          <w:rFonts w:ascii="Calibri" w:eastAsia="Calibri" w:hAnsi="Calibri" w:cs="Calibri"/>
          <w:color w:val="0E101A"/>
        </w:rPr>
        <w:t xml:space="preserve"> </w:t>
      </w:r>
      <w:r w:rsidR="00B97C30">
        <w:rPr>
          <w:rFonts w:ascii="Calibri" w:eastAsia="Calibri" w:hAnsi="Calibri" w:cs="Calibri"/>
          <w:color w:val="0E101A"/>
        </w:rPr>
        <w:t>on February 2</w:t>
      </w:r>
      <w:r w:rsidR="001753A3">
        <w:rPr>
          <w:rFonts w:ascii="Calibri" w:eastAsia="Calibri" w:hAnsi="Calibri" w:cs="Calibri"/>
          <w:color w:val="0E101A"/>
        </w:rPr>
        <w:t>4</w:t>
      </w:r>
      <w:r w:rsidR="00B97C30">
        <w:rPr>
          <w:rFonts w:ascii="Calibri" w:eastAsia="Calibri" w:hAnsi="Calibri" w:cs="Calibri"/>
          <w:color w:val="0E101A"/>
        </w:rPr>
        <w:t>, 2025.</w:t>
      </w:r>
    </w:p>
    <w:p w14:paraId="097364A9" w14:textId="77777777" w:rsidR="00F279B9" w:rsidRDefault="00F279B9" w:rsidP="00F279B9">
      <w:pPr>
        <w:spacing w:after="0"/>
      </w:pPr>
    </w:p>
    <w:p w14:paraId="069529D7" w14:textId="7D999EF0" w:rsidR="008235BF" w:rsidRPr="00F279B9" w:rsidRDefault="001C410E" w:rsidP="00F279B9">
      <w:pPr>
        <w:spacing w:after="0"/>
      </w:pPr>
      <w:r w:rsidRPr="001C410E">
        <w:rPr>
          <w:rFonts w:ascii="Calibri" w:eastAsia="Calibri" w:hAnsi="Calibri" w:cs="Calibri"/>
          <w:color w:val="0E101A"/>
        </w:rPr>
        <w:t>Over 40% of Nebraska children under age 3—around 30,000 infants and toddlers—face risks that hinder their developmental progress, putting them at a disadvantage by kindergarten. These challenges increase the likelihood of struggling in school, earning less as adults, facing chronic health issues, and even entering the criminal justice system. Research shows that providing stimulating and supportive experiences early in life fosters cognitive skills, positive behaviors, and traits that lead to academic success and healthier, more productive futures.</w:t>
      </w:r>
    </w:p>
    <w:p w14:paraId="3A605EDD" w14:textId="3B12A007" w:rsidR="008235BF" w:rsidRDefault="384160E0" w:rsidP="004C5259">
      <w:pPr>
        <w:pStyle w:val="ListParagraph"/>
        <w:numPr>
          <w:ilvl w:val="0"/>
          <w:numId w:val="1"/>
        </w:numPr>
        <w:spacing w:after="0"/>
        <w:rPr>
          <w:rFonts w:ascii="Calibri" w:eastAsia="Calibri" w:hAnsi="Calibri" w:cs="Calibri"/>
          <w:color w:val="0E101A"/>
        </w:rPr>
      </w:pPr>
      <w:r w:rsidRPr="001753A3">
        <w:rPr>
          <w:rFonts w:ascii="Calibri" w:eastAsia="Calibri" w:hAnsi="Calibri" w:cs="Calibri"/>
          <w:color w:val="0E101A"/>
        </w:rPr>
        <w:t>February 2</w:t>
      </w:r>
      <w:r w:rsidR="001753A3">
        <w:rPr>
          <w:rFonts w:ascii="Calibri" w:eastAsia="Calibri" w:hAnsi="Calibri" w:cs="Calibri"/>
          <w:color w:val="0E101A"/>
        </w:rPr>
        <w:t>4</w:t>
      </w:r>
      <w:r w:rsidR="00A03C09">
        <w:rPr>
          <w:rFonts w:ascii="Calibri" w:eastAsia="Calibri" w:hAnsi="Calibri" w:cs="Calibri"/>
          <w:color w:val="0E101A"/>
        </w:rPr>
        <w:t>, 2025</w:t>
      </w:r>
      <w:r w:rsidR="008235BF">
        <w:rPr>
          <w:rFonts w:ascii="Calibri" w:eastAsia="Calibri" w:hAnsi="Calibri" w:cs="Calibri"/>
          <w:color w:val="0E101A"/>
        </w:rPr>
        <w:t>:</w:t>
      </w:r>
      <w:r w:rsidRPr="001753A3">
        <w:rPr>
          <w:rFonts w:ascii="Calibri" w:eastAsia="Calibri" w:hAnsi="Calibri" w:cs="Calibri"/>
          <w:color w:val="0E101A"/>
        </w:rPr>
        <w:t xml:space="preserve"> application </w:t>
      </w:r>
      <w:proofErr w:type="gramStart"/>
      <w:r w:rsidR="001537F8">
        <w:rPr>
          <w:rFonts w:ascii="Calibri" w:eastAsia="Calibri" w:hAnsi="Calibri" w:cs="Calibri"/>
          <w:color w:val="0E101A"/>
        </w:rPr>
        <w:t>opens</w:t>
      </w:r>
      <w:proofErr w:type="gramEnd"/>
      <w:r w:rsidR="00A136A6">
        <w:rPr>
          <w:rFonts w:ascii="Calibri" w:eastAsia="Calibri" w:hAnsi="Calibri" w:cs="Calibri"/>
          <w:color w:val="0E101A"/>
        </w:rPr>
        <w:t xml:space="preserve"> </w:t>
      </w:r>
      <w:r w:rsidRPr="001753A3">
        <w:rPr>
          <w:rFonts w:ascii="Calibri" w:eastAsia="Calibri" w:hAnsi="Calibri" w:cs="Calibri"/>
          <w:color w:val="0E101A"/>
        </w:rPr>
        <w:t xml:space="preserve">and a pre-recorded webinar will be released on </w:t>
      </w:r>
      <w:hyperlink r:id="rId12">
        <w:r w:rsidR="00AC09E1" w:rsidRPr="004C5259">
          <w:rPr>
            <w:rStyle w:val="Hyperlink"/>
            <w:rFonts w:ascii="Calibri" w:eastAsia="Calibri" w:hAnsi="Calibri" w:cs="Calibri"/>
            <w:color w:val="4A6EE0"/>
          </w:rPr>
          <w:t>https://www.singasongofsixpence.org/</w:t>
        </w:r>
      </w:hyperlink>
      <w:r w:rsidR="00AC09E1" w:rsidRPr="00054A52">
        <w:rPr>
          <w:rFonts w:ascii="Calibri" w:eastAsia="Calibri" w:hAnsi="Calibri" w:cs="Calibri"/>
          <w:color w:val="0E101A"/>
        </w:rPr>
        <w:t>.</w:t>
      </w:r>
      <w:r w:rsidRPr="001753A3">
        <w:rPr>
          <w:rFonts w:ascii="Calibri" w:eastAsia="Calibri" w:hAnsi="Calibri" w:cs="Calibri"/>
          <w:color w:val="0E101A"/>
        </w:rPr>
        <w:t xml:space="preserve"> </w:t>
      </w:r>
    </w:p>
    <w:p w14:paraId="3AF853E9" w14:textId="3922B4DF" w:rsidR="001537F8" w:rsidRDefault="384160E0" w:rsidP="004C5259">
      <w:pPr>
        <w:pStyle w:val="ListParagraph"/>
        <w:numPr>
          <w:ilvl w:val="0"/>
          <w:numId w:val="1"/>
        </w:numPr>
        <w:spacing w:after="0"/>
        <w:rPr>
          <w:rFonts w:ascii="Calibri" w:eastAsia="Calibri" w:hAnsi="Calibri" w:cs="Calibri"/>
          <w:color w:val="0E101A"/>
        </w:rPr>
      </w:pPr>
      <w:r w:rsidRPr="001753A3">
        <w:rPr>
          <w:rFonts w:ascii="Calibri" w:eastAsia="Calibri" w:hAnsi="Calibri" w:cs="Calibri"/>
          <w:color w:val="0E101A"/>
        </w:rPr>
        <w:t xml:space="preserve">March </w:t>
      </w:r>
      <w:r w:rsidR="001753A3">
        <w:rPr>
          <w:rFonts w:ascii="Calibri" w:eastAsia="Calibri" w:hAnsi="Calibri" w:cs="Calibri"/>
          <w:color w:val="0E101A"/>
        </w:rPr>
        <w:t>10</w:t>
      </w:r>
      <w:r w:rsidRPr="001753A3">
        <w:rPr>
          <w:rFonts w:ascii="Calibri" w:eastAsia="Calibri" w:hAnsi="Calibri" w:cs="Calibri"/>
          <w:color w:val="0E101A"/>
        </w:rPr>
        <w:t>, 2025</w:t>
      </w:r>
      <w:r w:rsidR="00A03C09">
        <w:rPr>
          <w:rFonts w:ascii="Calibri" w:eastAsia="Calibri" w:hAnsi="Calibri" w:cs="Calibri"/>
          <w:color w:val="0E101A"/>
        </w:rPr>
        <w:t>:</w:t>
      </w:r>
      <w:r w:rsidRPr="001753A3">
        <w:rPr>
          <w:rFonts w:ascii="Calibri" w:eastAsia="Calibri" w:hAnsi="Calibri" w:cs="Calibri"/>
          <w:color w:val="0E101A"/>
        </w:rPr>
        <w:t xml:space="preserve"> </w:t>
      </w:r>
      <w:r w:rsidR="00E15F2D">
        <w:rPr>
          <w:rFonts w:ascii="Calibri" w:eastAsia="Calibri" w:hAnsi="Calibri" w:cs="Calibri"/>
          <w:color w:val="0E101A"/>
        </w:rPr>
        <w:t>first of</w:t>
      </w:r>
      <w:r w:rsidR="00E15F2D" w:rsidRPr="00054A52">
        <w:rPr>
          <w:rFonts w:ascii="Calibri" w:eastAsia="Calibri" w:hAnsi="Calibri" w:cs="Calibri"/>
          <w:color w:val="0E101A"/>
        </w:rPr>
        <w:t xml:space="preserve"> two online Q &amp; A sessions via Zoom</w:t>
      </w:r>
      <w:r w:rsidR="00601E75">
        <w:rPr>
          <w:rFonts w:ascii="Calibri" w:eastAsia="Calibri" w:hAnsi="Calibri" w:cs="Calibri"/>
          <w:color w:val="0E101A"/>
        </w:rPr>
        <w:t xml:space="preserve"> (</w:t>
      </w:r>
      <w:r w:rsidRPr="001753A3">
        <w:rPr>
          <w:rFonts w:ascii="Calibri" w:eastAsia="Calibri" w:hAnsi="Calibri" w:cs="Calibri"/>
          <w:color w:val="0E101A"/>
        </w:rPr>
        <w:t>applicants only need to attend one</w:t>
      </w:r>
      <w:r w:rsidR="00601E75">
        <w:rPr>
          <w:rFonts w:ascii="Calibri" w:eastAsia="Calibri" w:hAnsi="Calibri" w:cs="Calibri"/>
          <w:color w:val="0E101A"/>
        </w:rPr>
        <w:t>)</w:t>
      </w:r>
      <w:r w:rsidRPr="001753A3">
        <w:rPr>
          <w:rFonts w:ascii="Calibri" w:eastAsia="Calibri" w:hAnsi="Calibri" w:cs="Calibri"/>
          <w:color w:val="0E101A"/>
        </w:rPr>
        <w:t xml:space="preserve">.  </w:t>
      </w:r>
    </w:p>
    <w:p w14:paraId="4643C218" w14:textId="402055A7" w:rsidR="001537F8" w:rsidRDefault="384160E0" w:rsidP="004C5259">
      <w:pPr>
        <w:pStyle w:val="ListParagraph"/>
        <w:numPr>
          <w:ilvl w:val="0"/>
          <w:numId w:val="1"/>
        </w:numPr>
        <w:spacing w:after="0"/>
        <w:rPr>
          <w:rFonts w:ascii="Calibri" w:eastAsia="Calibri" w:hAnsi="Calibri" w:cs="Calibri"/>
          <w:color w:val="0E101A"/>
        </w:rPr>
      </w:pPr>
      <w:r w:rsidRPr="001753A3">
        <w:rPr>
          <w:rFonts w:ascii="Calibri" w:eastAsia="Calibri" w:hAnsi="Calibri" w:cs="Calibri"/>
          <w:color w:val="0E101A"/>
        </w:rPr>
        <w:t xml:space="preserve">March </w:t>
      </w:r>
      <w:r w:rsidR="001753A3">
        <w:rPr>
          <w:rFonts w:ascii="Calibri" w:eastAsia="Calibri" w:hAnsi="Calibri" w:cs="Calibri"/>
          <w:color w:val="0E101A"/>
        </w:rPr>
        <w:t>13</w:t>
      </w:r>
      <w:r w:rsidRPr="001753A3">
        <w:rPr>
          <w:rFonts w:ascii="Calibri" w:eastAsia="Calibri" w:hAnsi="Calibri" w:cs="Calibri"/>
          <w:color w:val="0E101A"/>
        </w:rPr>
        <w:t>, 2025</w:t>
      </w:r>
      <w:r w:rsidR="00601E75">
        <w:rPr>
          <w:rFonts w:ascii="Calibri" w:eastAsia="Calibri" w:hAnsi="Calibri" w:cs="Calibri"/>
          <w:color w:val="0E101A"/>
        </w:rPr>
        <w:t>:</w:t>
      </w:r>
      <w:r w:rsidRPr="001753A3">
        <w:rPr>
          <w:rFonts w:ascii="Calibri" w:eastAsia="Calibri" w:hAnsi="Calibri" w:cs="Calibri"/>
          <w:color w:val="0E101A"/>
        </w:rPr>
        <w:t xml:space="preserve"> second </w:t>
      </w:r>
      <w:r w:rsidR="00A136A6">
        <w:rPr>
          <w:rFonts w:ascii="Calibri" w:eastAsia="Calibri" w:hAnsi="Calibri" w:cs="Calibri"/>
          <w:color w:val="0E101A"/>
        </w:rPr>
        <w:t xml:space="preserve">Q </w:t>
      </w:r>
      <w:r w:rsidR="00E06E8F">
        <w:rPr>
          <w:rFonts w:ascii="Calibri" w:eastAsia="Calibri" w:hAnsi="Calibri" w:cs="Calibri"/>
          <w:color w:val="0E101A"/>
        </w:rPr>
        <w:t>&amp; A</w:t>
      </w:r>
      <w:r w:rsidRPr="001753A3">
        <w:rPr>
          <w:rFonts w:ascii="Calibri" w:eastAsia="Calibri" w:hAnsi="Calibri" w:cs="Calibri"/>
          <w:color w:val="0E101A"/>
        </w:rPr>
        <w:t xml:space="preserve"> session</w:t>
      </w:r>
    </w:p>
    <w:p w14:paraId="0FC84952" w14:textId="34BBE0AE" w:rsidR="001537F8" w:rsidRDefault="384160E0" w:rsidP="004C5259">
      <w:pPr>
        <w:pStyle w:val="ListParagraph"/>
        <w:numPr>
          <w:ilvl w:val="0"/>
          <w:numId w:val="1"/>
        </w:numPr>
        <w:spacing w:after="0"/>
        <w:rPr>
          <w:rFonts w:ascii="Calibri" w:eastAsia="Calibri" w:hAnsi="Calibri" w:cs="Calibri"/>
          <w:color w:val="0E101A"/>
        </w:rPr>
      </w:pPr>
      <w:r w:rsidRPr="001753A3">
        <w:rPr>
          <w:rFonts w:ascii="Calibri" w:eastAsia="Calibri" w:hAnsi="Calibri" w:cs="Calibri"/>
          <w:color w:val="0E101A"/>
        </w:rPr>
        <w:t>April 14</w:t>
      </w:r>
      <w:r w:rsidR="2F4E274C" w:rsidRPr="001753A3">
        <w:rPr>
          <w:rFonts w:ascii="Calibri" w:eastAsia="Calibri" w:hAnsi="Calibri" w:cs="Calibri"/>
          <w:color w:val="0E101A"/>
        </w:rPr>
        <w:t>, 2025</w:t>
      </w:r>
      <w:r w:rsidR="00E06E8F">
        <w:rPr>
          <w:rFonts w:ascii="Calibri" w:eastAsia="Calibri" w:hAnsi="Calibri" w:cs="Calibri"/>
          <w:color w:val="0E101A"/>
        </w:rPr>
        <w:t>: p</w:t>
      </w:r>
      <w:r w:rsidR="00E06E8F" w:rsidRPr="00054A52">
        <w:rPr>
          <w:rFonts w:ascii="Calibri" w:eastAsia="Calibri" w:hAnsi="Calibri" w:cs="Calibri"/>
          <w:color w:val="0E101A"/>
        </w:rPr>
        <w:t>roposal submission deadline</w:t>
      </w:r>
    </w:p>
    <w:p w14:paraId="0A8A794D" w14:textId="7C0A1478" w:rsidR="000A4354" w:rsidRPr="001753A3" w:rsidRDefault="2F4E274C" w:rsidP="001753A3">
      <w:pPr>
        <w:pStyle w:val="ListParagraph"/>
        <w:numPr>
          <w:ilvl w:val="0"/>
          <w:numId w:val="1"/>
        </w:numPr>
        <w:spacing w:after="0"/>
        <w:rPr>
          <w:rFonts w:ascii="Calibri" w:eastAsia="Calibri" w:hAnsi="Calibri" w:cs="Calibri"/>
          <w:color w:val="0E101A"/>
        </w:rPr>
      </w:pPr>
      <w:r w:rsidRPr="001753A3">
        <w:rPr>
          <w:rFonts w:ascii="Calibri" w:eastAsia="Calibri" w:hAnsi="Calibri" w:cs="Calibri"/>
          <w:color w:val="0E101A"/>
        </w:rPr>
        <w:t>April 23, 2025</w:t>
      </w:r>
      <w:r w:rsidR="00E06E8F">
        <w:rPr>
          <w:rFonts w:ascii="Calibri" w:eastAsia="Calibri" w:hAnsi="Calibri" w:cs="Calibri"/>
          <w:color w:val="0E101A"/>
        </w:rPr>
        <w:t xml:space="preserve">: </w:t>
      </w:r>
      <w:r w:rsidR="00AC09E1">
        <w:rPr>
          <w:rFonts w:ascii="Calibri" w:eastAsia="Calibri" w:hAnsi="Calibri" w:cs="Calibri"/>
          <w:color w:val="0E101A"/>
        </w:rPr>
        <w:t>Sixpence Trustees make selections</w:t>
      </w:r>
    </w:p>
    <w:p w14:paraId="1C836546" w14:textId="77777777" w:rsidR="007946A8" w:rsidRDefault="007946A8" w:rsidP="00A454BF">
      <w:pPr>
        <w:spacing w:after="0"/>
        <w:rPr>
          <w:rFonts w:ascii="Calibri" w:eastAsia="Calibri" w:hAnsi="Calibri" w:cs="Calibri"/>
          <w:color w:val="0E101A"/>
        </w:rPr>
      </w:pPr>
    </w:p>
    <w:p w14:paraId="236ECA59" w14:textId="1DECE6FB" w:rsidR="007946A8" w:rsidRPr="00A454BF" w:rsidRDefault="007946A8" w:rsidP="00A454BF">
      <w:pPr>
        <w:spacing w:after="0"/>
      </w:pPr>
      <w:r w:rsidRPr="57DCAE88">
        <w:rPr>
          <w:rFonts w:ascii="Calibri" w:eastAsia="Calibri" w:hAnsi="Calibri" w:cs="Calibri"/>
          <w:b/>
          <w:bCs/>
          <w:color w:val="0E101A"/>
        </w:rPr>
        <w:t>About Sixpence</w:t>
      </w:r>
      <w:r w:rsidRPr="57DCAE88">
        <w:rPr>
          <w:rFonts w:ascii="Calibri" w:eastAsia="Calibri" w:hAnsi="Calibri" w:cs="Calibri"/>
          <w:color w:val="0E101A"/>
        </w:rPr>
        <w:t xml:space="preserve">: Sixpence is the public name of the Nebraska Early Childhood Education Endowment Fund, a public-private partnership established in 2006 to generate sustainable funding for high-quality programs serving children and their families from prenatal to age three. Sixpence issues grant awards and </w:t>
      </w:r>
      <w:proofErr w:type="gramStart"/>
      <w:r w:rsidRPr="57DCAE88">
        <w:rPr>
          <w:rFonts w:ascii="Calibri" w:eastAsia="Calibri" w:hAnsi="Calibri" w:cs="Calibri"/>
          <w:color w:val="0E101A"/>
        </w:rPr>
        <w:t>offers</w:t>
      </w:r>
      <w:proofErr w:type="gramEnd"/>
      <w:r w:rsidRPr="57DCAE88">
        <w:rPr>
          <w:rFonts w:ascii="Calibri" w:eastAsia="Calibri" w:hAnsi="Calibri" w:cs="Calibri"/>
          <w:color w:val="0E101A"/>
        </w:rPr>
        <w:t xml:space="preserve"> technical assistance to locally controlled early childhood partnerships under the supervision of a governor-appointed Board of Trustees. Sixpence is administered by Nebraska Children and Families Foundation, which serves as the private endowment provider required by state statute. For more information, visit </w:t>
      </w:r>
      <w:hyperlink r:id="rId13">
        <w:r w:rsidRPr="57DCAE88">
          <w:rPr>
            <w:rStyle w:val="Hyperlink"/>
            <w:rFonts w:ascii="Calibri" w:eastAsia="Calibri" w:hAnsi="Calibri" w:cs="Calibri"/>
            <w:color w:val="4A6EE0"/>
          </w:rPr>
          <w:t>www.SingaSongofSixpence.org</w:t>
        </w:r>
      </w:hyperlink>
      <w:r w:rsidRPr="57DCAE88">
        <w:rPr>
          <w:rFonts w:ascii="Calibri" w:eastAsia="Calibri" w:hAnsi="Calibri" w:cs="Calibri"/>
          <w:color w:val="0E101A"/>
        </w:rPr>
        <w:t xml:space="preserve">. </w:t>
      </w:r>
    </w:p>
    <w:p w14:paraId="014F4E91" w14:textId="4F919A67" w:rsidR="000A4354" w:rsidRPr="000A4354" w:rsidRDefault="000A4354" w:rsidP="57DCAE88">
      <w:pPr>
        <w:pStyle w:val="NormalWeb"/>
        <w:spacing w:before="0" w:beforeAutospacing="0" w:after="0" w:afterAutospacing="0"/>
        <w:rPr>
          <w:rFonts w:asciiTheme="minorHAnsi" w:hAnsiTheme="minorHAnsi" w:cstheme="minorBidi"/>
          <w:color w:val="0E101A"/>
          <w:sz w:val="20"/>
          <w:szCs w:val="20"/>
        </w:rPr>
      </w:pPr>
    </w:p>
    <w:p w14:paraId="6C7CCD8F" w14:textId="56A09B67" w:rsidR="000A4354" w:rsidRPr="000A4354" w:rsidRDefault="000A4354" w:rsidP="000A4354">
      <w:pPr>
        <w:pStyle w:val="NormalWeb"/>
        <w:spacing w:before="0" w:beforeAutospacing="0" w:after="0" w:afterAutospacing="0"/>
        <w:jc w:val="center"/>
        <w:rPr>
          <w:rFonts w:asciiTheme="minorHAnsi" w:hAnsiTheme="minorHAnsi" w:cstheme="minorHAnsi"/>
          <w:color w:val="0E101A"/>
          <w:sz w:val="20"/>
          <w:szCs w:val="20"/>
        </w:rPr>
      </w:pPr>
      <w:r w:rsidRPr="000A4354">
        <w:rPr>
          <w:rFonts w:asciiTheme="minorHAnsi" w:hAnsiTheme="minorHAnsi" w:cstheme="minorHAnsi"/>
          <w:color w:val="0E101A"/>
          <w:sz w:val="20"/>
          <w:szCs w:val="20"/>
        </w:rPr>
        <w:t>###</w:t>
      </w:r>
    </w:p>
    <w:p w14:paraId="0175D99B" w14:textId="77777777" w:rsidR="0043026E" w:rsidRPr="000A4354" w:rsidRDefault="0043026E">
      <w:pPr>
        <w:rPr>
          <w:rFonts w:cstheme="minorHAnsi"/>
          <w:sz w:val="20"/>
          <w:szCs w:val="20"/>
        </w:rPr>
      </w:pPr>
    </w:p>
    <w:sectPr w:rsidR="0043026E" w:rsidRPr="000A4354" w:rsidSect="00F279B9">
      <w:head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776B1" w14:textId="77777777" w:rsidR="00776DB7" w:rsidRDefault="00776DB7" w:rsidP="000A4354">
      <w:pPr>
        <w:spacing w:after="0" w:line="240" w:lineRule="auto"/>
      </w:pPr>
      <w:r>
        <w:separator/>
      </w:r>
    </w:p>
  </w:endnote>
  <w:endnote w:type="continuationSeparator" w:id="0">
    <w:p w14:paraId="1412CE57" w14:textId="77777777" w:rsidR="00776DB7" w:rsidRDefault="00776DB7" w:rsidP="000A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D6E2" w14:textId="77777777" w:rsidR="00776DB7" w:rsidRDefault="00776DB7" w:rsidP="000A4354">
      <w:pPr>
        <w:spacing w:after="0" w:line="240" w:lineRule="auto"/>
      </w:pPr>
      <w:r>
        <w:separator/>
      </w:r>
    </w:p>
  </w:footnote>
  <w:footnote w:type="continuationSeparator" w:id="0">
    <w:p w14:paraId="2A3AAF90" w14:textId="77777777" w:rsidR="00776DB7" w:rsidRDefault="00776DB7" w:rsidP="000A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B530" w14:textId="7D4BBF25" w:rsidR="000A4354" w:rsidRDefault="000A4354">
    <w:pPr>
      <w:pStyle w:val="Header"/>
    </w:pPr>
    <w:r>
      <w:rPr>
        <w:b/>
        <w:bCs/>
        <w:noProof/>
      </w:rPr>
      <w:drawing>
        <wp:anchor distT="0" distB="0" distL="114300" distR="114300" simplePos="0" relativeHeight="251659264" behindDoc="1" locked="0" layoutInCell="1" allowOverlap="1" wp14:anchorId="5DF0E2BB" wp14:editId="609EE03B">
          <wp:simplePos x="0" y="0"/>
          <wp:positionH relativeFrom="column">
            <wp:posOffset>2365375</wp:posOffset>
          </wp:positionH>
          <wp:positionV relativeFrom="paragraph">
            <wp:posOffset>-320675</wp:posOffset>
          </wp:positionV>
          <wp:extent cx="1217295" cy="679450"/>
          <wp:effectExtent l="0" t="0" r="1905" b="6350"/>
          <wp:wrapTight wrapText="bothSides">
            <wp:wrapPolygon edited="0">
              <wp:start x="0" y="0"/>
              <wp:lineTo x="0" y="21196"/>
              <wp:lineTo x="21296" y="21196"/>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95" cy="679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44F96"/>
    <w:multiLevelType w:val="hybridMultilevel"/>
    <w:tmpl w:val="E026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72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t7CwNLMwNDaxNDFV0lEKTi0uzszPAykwrAUAsYkTRCwAAAA="/>
  </w:docVars>
  <w:rsids>
    <w:rsidRoot w:val="000A4354"/>
    <w:rsid w:val="00075584"/>
    <w:rsid w:val="000A4354"/>
    <w:rsid w:val="000B48F6"/>
    <w:rsid w:val="000B6D66"/>
    <w:rsid w:val="000C20D0"/>
    <w:rsid w:val="001537F8"/>
    <w:rsid w:val="001753A3"/>
    <w:rsid w:val="001C410E"/>
    <w:rsid w:val="001E4DE3"/>
    <w:rsid w:val="002639DC"/>
    <w:rsid w:val="00296784"/>
    <w:rsid w:val="0034067C"/>
    <w:rsid w:val="003738B5"/>
    <w:rsid w:val="00394129"/>
    <w:rsid w:val="003E4611"/>
    <w:rsid w:val="0043026E"/>
    <w:rsid w:val="00493F62"/>
    <w:rsid w:val="004A78E1"/>
    <w:rsid w:val="004C5259"/>
    <w:rsid w:val="004E3A32"/>
    <w:rsid w:val="004F0C4A"/>
    <w:rsid w:val="004F37F7"/>
    <w:rsid w:val="005230E7"/>
    <w:rsid w:val="00560465"/>
    <w:rsid w:val="00566299"/>
    <w:rsid w:val="005F207D"/>
    <w:rsid w:val="00601E75"/>
    <w:rsid w:val="006B213F"/>
    <w:rsid w:val="00776DB7"/>
    <w:rsid w:val="007813A5"/>
    <w:rsid w:val="00793CDF"/>
    <w:rsid w:val="007946A8"/>
    <w:rsid w:val="007E2BB1"/>
    <w:rsid w:val="007E5912"/>
    <w:rsid w:val="0080447A"/>
    <w:rsid w:val="008235BF"/>
    <w:rsid w:val="00884826"/>
    <w:rsid w:val="009308CC"/>
    <w:rsid w:val="009424DB"/>
    <w:rsid w:val="00A03C09"/>
    <w:rsid w:val="00A069E6"/>
    <w:rsid w:val="00A136A6"/>
    <w:rsid w:val="00A163DE"/>
    <w:rsid w:val="00A23260"/>
    <w:rsid w:val="00A454BF"/>
    <w:rsid w:val="00AC09E1"/>
    <w:rsid w:val="00AE77F6"/>
    <w:rsid w:val="00AF09E9"/>
    <w:rsid w:val="00B52EE9"/>
    <w:rsid w:val="00B97C30"/>
    <w:rsid w:val="00BF4A00"/>
    <w:rsid w:val="00C04327"/>
    <w:rsid w:val="00C073AF"/>
    <w:rsid w:val="00C12BC5"/>
    <w:rsid w:val="00C12C2A"/>
    <w:rsid w:val="00CD1CA6"/>
    <w:rsid w:val="00CE3CA1"/>
    <w:rsid w:val="00D1519D"/>
    <w:rsid w:val="00D42B84"/>
    <w:rsid w:val="00DA008C"/>
    <w:rsid w:val="00DCD8CF"/>
    <w:rsid w:val="00DF28D8"/>
    <w:rsid w:val="00E06E8F"/>
    <w:rsid w:val="00E15F2D"/>
    <w:rsid w:val="00E26D15"/>
    <w:rsid w:val="00F279B9"/>
    <w:rsid w:val="00F67F8F"/>
    <w:rsid w:val="02942307"/>
    <w:rsid w:val="06622B38"/>
    <w:rsid w:val="0B0062CA"/>
    <w:rsid w:val="0C375C0D"/>
    <w:rsid w:val="0EAB8A03"/>
    <w:rsid w:val="104977D6"/>
    <w:rsid w:val="10E78D8C"/>
    <w:rsid w:val="1155E727"/>
    <w:rsid w:val="1223520C"/>
    <w:rsid w:val="13C5E8DC"/>
    <w:rsid w:val="1627F2F9"/>
    <w:rsid w:val="18356C72"/>
    <w:rsid w:val="2393DCE7"/>
    <w:rsid w:val="248C9A92"/>
    <w:rsid w:val="260E7A14"/>
    <w:rsid w:val="28F00BDE"/>
    <w:rsid w:val="2B3184D8"/>
    <w:rsid w:val="2DCC08D8"/>
    <w:rsid w:val="2F4E274C"/>
    <w:rsid w:val="301F4E6D"/>
    <w:rsid w:val="31181490"/>
    <w:rsid w:val="384160E0"/>
    <w:rsid w:val="3985D67B"/>
    <w:rsid w:val="42EBD826"/>
    <w:rsid w:val="438032F6"/>
    <w:rsid w:val="439C17D4"/>
    <w:rsid w:val="43E6E09F"/>
    <w:rsid w:val="4649F5C3"/>
    <w:rsid w:val="464F371E"/>
    <w:rsid w:val="47E03657"/>
    <w:rsid w:val="48B98B42"/>
    <w:rsid w:val="49C6121C"/>
    <w:rsid w:val="4B13FAAA"/>
    <w:rsid w:val="4D8FEA55"/>
    <w:rsid w:val="4EBBC312"/>
    <w:rsid w:val="5177553C"/>
    <w:rsid w:val="5659268E"/>
    <w:rsid w:val="576479DA"/>
    <w:rsid w:val="57BEB491"/>
    <w:rsid w:val="57DCAE88"/>
    <w:rsid w:val="5B4ABE0C"/>
    <w:rsid w:val="5CE1FD09"/>
    <w:rsid w:val="5F1E41DD"/>
    <w:rsid w:val="614E1B75"/>
    <w:rsid w:val="67EBF24B"/>
    <w:rsid w:val="68113C95"/>
    <w:rsid w:val="6878B677"/>
    <w:rsid w:val="69A60521"/>
    <w:rsid w:val="6EF5C255"/>
    <w:rsid w:val="6FEDE439"/>
    <w:rsid w:val="7E9CB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04A"/>
  <w15:chartTrackingRefBased/>
  <w15:docId w15:val="{CC958C2A-1E73-4FF0-9548-55D9DCD6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3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354"/>
    <w:rPr>
      <w:b/>
      <w:bCs/>
    </w:rPr>
  </w:style>
  <w:style w:type="character" w:styleId="Hyperlink">
    <w:name w:val="Hyperlink"/>
    <w:basedOn w:val="DefaultParagraphFont"/>
    <w:uiPriority w:val="99"/>
    <w:unhideWhenUsed/>
    <w:rsid w:val="000A4354"/>
    <w:rPr>
      <w:color w:val="0000FF"/>
      <w:u w:val="single"/>
    </w:rPr>
  </w:style>
  <w:style w:type="paragraph" w:styleId="Header">
    <w:name w:val="header"/>
    <w:basedOn w:val="Normal"/>
    <w:link w:val="HeaderChar"/>
    <w:uiPriority w:val="99"/>
    <w:unhideWhenUsed/>
    <w:rsid w:val="000A4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54"/>
  </w:style>
  <w:style w:type="paragraph" w:styleId="Footer">
    <w:name w:val="footer"/>
    <w:basedOn w:val="Normal"/>
    <w:link w:val="FooterChar"/>
    <w:uiPriority w:val="99"/>
    <w:unhideWhenUsed/>
    <w:rsid w:val="000A4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54"/>
  </w:style>
  <w:style w:type="paragraph" w:styleId="Revision">
    <w:name w:val="Revision"/>
    <w:hidden/>
    <w:uiPriority w:val="99"/>
    <w:semiHidden/>
    <w:rsid w:val="00C04327"/>
    <w:pPr>
      <w:spacing w:after="0" w:line="240" w:lineRule="auto"/>
    </w:pPr>
  </w:style>
  <w:style w:type="paragraph" w:styleId="ListParagraph">
    <w:name w:val="List Paragraph"/>
    <w:basedOn w:val="Normal"/>
    <w:uiPriority w:val="34"/>
    <w:qFormat/>
    <w:rsid w:val="004C5259"/>
    <w:pPr>
      <w:ind w:left="720"/>
      <w:contextualSpacing/>
    </w:pPr>
  </w:style>
  <w:style w:type="character" w:styleId="UnresolvedMention">
    <w:name w:val="Unresolved Mention"/>
    <w:basedOn w:val="DefaultParagraphFont"/>
    <w:uiPriority w:val="99"/>
    <w:semiHidden/>
    <w:unhideWhenUsed/>
    <w:rsid w:val="000C20D0"/>
    <w:rPr>
      <w:color w:val="605E5C"/>
      <w:shd w:val="clear" w:color="auto" w:fill="E1DFDD"/>
    </w:rPr>
  </w:style>
  <w:style w:type="character" w:styleId="FollowedHyperlink">
    <w:name w:val="FollowedHyperlink"/>
    <w:basedOn w:val="DefaultParagraphFont"/>
    <w:uiPriority w:val="99"/>
    <w:semiHidden/>
    <w:unhideWhenUsed/>
    <w:rsid w:val="00D42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9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ngasongofsixpenc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ngasongofsixpen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ngasongofsixpenc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renn@nebraskachildre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F1EDB7E81D824A8CAFDB7C35D4CCDD" ma:contentTypeVersion="21" ma:contentTypeDescription="Create a new document." ma:contentTypeScope="" ma:versionID="aa69f8a710660ce6408444832e4bbcdd">
  <xsd:schema xmlns:xsd="http://www.w3.org/2001/XMLSchema" xmlns:xs="http://www.w3.org/2001/XMLSchema" xmlns:p="http://schemas.microsoft.com/office/2006/metadata/properties" xmlns:ns2="d1fab3fc-8fd6-437e-9726-35f43dcf986a" xmlns:ns3="f91effe1-71ed-4fb6-9e64-44cf3223fcfb" xmlns:ns4="7cb8e99d-f9c1-4de8-a2a4-3a99c85817e1" targetNamespace="http://schemas.microsoft.com/office/2006/metadata/properties" ma:root="true" ma:fieldsID="2a6ec7143df69c02164f6b2d17d4d3dd" ns2:_="" ns3:_="" ns4:_="">
    <xsd:import namespace="d1fab3fc-8fd6-437e-9726-35f43dcf986a"/>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b3fc-8fd6-437e-9726-35f43dcf986a"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d1fab3fc-8fd6-437e-9726-35f43dcf986a" xsi:nil="true"/>
    <TaxCatchAll xmlns="f91effe1-71ed-4fb6-9e64-44cf3223fcfb" xsi:nil="true"/>
    <lcf76f155ced4ddcb4097134ff3c332f xmlns="d1fab3fc-8fd6-437e-9726-35f43dcf9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8D5591-8BFB-4CB5-8237-3E6E5B3FA16A}">
  <ds:schemaRefs>
    <ds:schemaRef ds:uri="http://schemas.microsoft.com/sharepoint/v3/contenttype/forms"/>
  </ds:schemaRefs>
</ds:datastoreItem>
</file>

<file path=customXml/itemProps2.xml><?xml version="1.0" encoding="utf-8"?>
<ds:datastoreItem xmlns:ds="http://schemas.openxmlformats.org/officeDocument/2006/customXml" ds:itemID="{7A31FEA7-42FC-4701-9258-C780978E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b3fc-8fd6-437e-9726-35f43dcf986a"/>
    <ds:schemaRef ds:uri="f91effe1-71ed-4fb6-9e64-44cf3223fcfb"/>
    <ds:schemaRef ds:uri="7cb8e99d-f9c1-4de8-a2a4-3a99c8581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A380D-05B5-4BCE-920B-BB8C65822939}">
  <ds:schemaRefs>
    <ds:schemaRef ds:uri="http://schemas.microsoft.com/office/2006/metadata/properties"/>
    <ds:schemaRef ds:uri="http://schemas.microsoft.com/office/infopath/2007/PartnerControls"/>
    <ds:schemaRef ds:uri="d1fab3fc-8fd6-437e-9726-35f43dcf986a"/>
    <ds:schemaRef ds:uri="f91effe1-71ed-4fb6-9e64-44cf3223fcfb"/>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340</Words>
  <Characters>2143</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 Renn</dc:creator>
  <cp:keywords/>
  <dc:description/>
  <cp:lastModifiedBy>Ivan Young</cp:lastModifiedBy>
  <cp:revision>4</cp:revision>
  <dcterms:created xsi:type="dcterms:W3CDTF">2025-02-20T22:22:00Z</dcterms:created>
  <dcterms:modified xsi:type="dcterms:W3CDTF">2025-02-21T17:25:00Z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0x0101005CF1EDB7E81D824A8CAFDB7C35D4CCDD</vt:lpwstr>
  </property>
  <property fmtid="{D5CDD505-2E9C-101B-9397-08002B2CF9AE}" pid="3" name="MediaServiceImageTags">
    <vt:lpwstr/>
  </property>
  <property fmtid="{D5CDD505-2E9C-101B-9397-08002B2CF9AE}" pid="4" name="GrammarlyDocumentId">
    <vt:lpwstr>3a1913baab719881730f119bf834f2dc3e57d604d47f4417e1350ae979c3c355</vt:lpwstr>
  </property>
</Properties>
</file>